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STK035455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7-(4-chlorophenyl)-4-(4-methoxyphenyl)-2-methyl-5-oxo-1,4,5,6,7,8-hexahydroquinoline-3-carbonitrile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7-(4-chlorophenyl)-4-(4-methoxyphenyl)-2-methyl-5-oxo-1,4,5,6,7,8-hexahydroquinoline-3-carbonitrile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STK035455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