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N-[(3,4,5-triethoxyphenyl)carbonyl]glycinate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N-[(3,4,5-triethoxyphenyl)carbonyl]glycinate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