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STK036610</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3-bromo-5-chloro-N-[4-(cyanomethyl)phenyl]-2-hydroxybenzamide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3-bromo-5-chloro-N-[4-(cyanomethyl)phenyl]-2-hydroxybenzamide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C15H10BrClN2O2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365.61</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STK036610</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