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2-[(E)-2-(1-methyl-1H-indol-3-yl)ethenyl]-3-(3-nitrophenyl)quinazolin-4(3H)-one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2-[(E)-2-(1-methyl-1H-indol-3-yl)ethenyl]-3-(3-nitrophenyl)quinazolin-4(3H)-one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