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N-(4-chlorophenyl)-2-{[1-(4-chlorophenyl)-2,5-dioxopyrrolidin-3-yl]sulfanyl}acetamide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N-(4-chlorophenyl)-2-{[1-(4-chlorophenyl)-2,5-dioxopyrrolidin-3-yl]sulfanyl}acetamide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