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2-bromo-N'-[(E)-(2,3-dibromo-5-ethoxy-4-hydroxyphenyl)methylidene]benzohydrazide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2-bromo-N'-[(E)-(2,3-dibromo-5-ethoxy-4-hydroxyphenyl)methylidene]benzohydrazide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