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STK040477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N-{[5-(butan-2-yl)-2-hydroxyphenyl]carbamothioyl}-4-nitrobenzamide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N-{[5-(butan-2-yl)-2-hydroxyphenyl]carbamothioyl}-4-nitrobenzamide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STK040477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