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3-(2-methoxynaphthalen-1-yl)-6-(trifluoromethyl)[1,2,4]triazolo[4,3-a]pyridine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3-(2-methoxynaphthalen-1-yl)-6-(trifluoromethyl)[1,2,4]triazolo[4,3-a]pyridine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