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6-methyl-N'-[(3E)-1-(naphthalen-1-ylmethyl)-2-oxo-1,2-dihydro-3H-indol-3-ylidene]pyridine-3-carbohydrazide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6-methyl-N'-[(3E)-1-(naphthalen-1-ylmethyl)-2-oxo-1,2-dihydro-3H-indol-3-ylidene]pyridine-3-carbohydrazide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