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2-phenoxy-N-[4-(pyrrolidin-1-ylsulfonyl)phenyl]acetamide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2-phenoxy-N-[4-(pyrrolidin-1-ylsulfonyl)phenyl]acetamide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