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(5E)-5-(4-{2-[2-(3,4-dimethylphenoxy)ethoxy]ethoxy}benzylidene)-3-methyl-2-thioxo-1,3-thiazolidin-4-one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(5E)-5-(4-{2-[2-(3,4-dimethylphenoxy)ethoxy]ethoxy}benzylidene)-3-methyl-2-thioxo-1,3-thiazolidin-4-one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