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(2E)-3-{5-bromo-2-[2-(2-methoxyphenoxy)ethoxy]phenyl}-2-cyano-N-(furan-2-ylmethyl)prop-2-enamide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(2E)-3-{5-bromo-2-[2-(2-methoxyphenoxy)ethoxy]phenyl}-2-cyano-N-(furan-2-ylmethyl)prop-2-enamide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