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2-methyl-N-{(E)-[4-(methylsulfanyl)phenyl]methylidene}-5-nitroaniline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2-methyl-N-{(E)-[4-(methylsulfanyl)phenyl]methylidene}-5-nitroaniline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