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(5Z)-5-(2,3-dimethoxybenzylidene)-3-phenyl-1,3-thiazolidine-2,4-dione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(5Z)-5-(2,3-dimethoxybenzylidene)-3-phenyl-1,3-thiazolidine-2,4-dione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STK045375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