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STK045409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N-(3-chloro-4-fluorophenyl)-1-(4-chlorophenyl)-5-oxopyrrolidine-3-carboxamide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N-(3-chloro-4-fluorophenyl)-1-(4-chlorophenyl)-5-oxopyrrolidine-3-carboxamide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C17H13Cl2FN2O2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367.21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STK045409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