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STK045472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4-({4-[(E)-(hydroxyimino)methyl]-2-methoxyphenoxy}methyl)benzoic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4-({4-[(E)-(hydroxyimino)methyl]-2-methoxyphenoxy}methyl)benzoic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STK045472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