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(1,4-dihydroxy-9,10-dioxo-9,10-dihydroanthracen-2-yl)acetic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(1,4-dihydroxy-9,10-dioxo-9,10-dihydroanthracen-2-yl)acetic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