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3-chloro-N'-[(2Z)-3,3-dimethylbutan-2-ylidene]benzohydrazide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3-chloro-N'-[(2Z)-3,3-dimethylbutan-2-ylidene]benzohydrazide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C13H17ClN2O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STK048985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