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2-amino-4-(2,6-dichlorophenyl)-5-hydroxy-4H-pyrano[3,2-c]quinoline-3-carbonitrile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2-amino-4-(2,6-dichlorophenyl)-5-hydroxy-4H-pyrano[3,2-c]quinoline-3-carbonitrile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C19H11Cl2N3O2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