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1-ethyl-5-(furan-2-ylmethyl)-1,3,5-triazinane-2-thione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1-ethyl-5-(furan-2-ylmethyl)-1,3,5-triazinane-2-thione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