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5-methyl-N-(2-methyl-4-nitrophenyl)-3-phenyl-1,2-oxazole-4-carboxamide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5-methyl-N-(2-methyl-4-nitrophenyl)-3-phenyl-1,2-oxazole-4-carboxamide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