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STK065327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5-[3-ethoxy-4-(2-phenoxyethoxy)benzylidene]-2-thioxodihydropyrimidine-4,6(1H,5H)-dione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5-[3-ethoxy-4-(2-phenoxyethoxy)benzylidene]-2-thioxodihydropyrimidine-4,6(1H,5H)-dione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412.47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STK065327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