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1-[4-(benzyloxy)phenyl]-N-(4-chlorobenzyl)-5-oxopyrrolidine-3-carboxamide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1-[4-(benzyloxy)phenyl]-N-(4-chlorobenzyl)-5-oxopyrrolidine-3-carboxamide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