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N'-[(1E)-1-(2-hydroxyphenyl)ethylidene]-3,4,5-trimethoxybenzohydrazide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N'-[(1E)-1-(2-hydroxyphenyl)ethylidene]-3,4,5-trimethoxybenzohydrazide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