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N-[5-(2,2-dimethylpropyl)-1,3,4-thiadiazol-2-yl]-4-fluorobenzenesulfonamide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N-[5-(2,2-dimethylpropyl)-1,3,4-thiadiazol-2-yl]-4-fluorobenzenesulfonamide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