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N-(3,4-dimethylphenyl)-4-{2-[(2-nitrophenyl)sulfonyl]hydrazinyl}-4-oxobutanamide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N-(3,4-dimethylphenyl)-4-{2-[(2-nitrophenyl)sulfonyl]hydrazinyl}-4-oxobutanamide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