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STK077253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1-(4-fluorophenyl)-3-[5-(4-methoxyphenyl)-1,3,4-thiadiazol-2-yl]urea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1-(4-fluorophenyl)-3-[5-(4-methoxyphenyl)-1,3,4-thiadiazol-2-yl]urea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C16H13FN4O2S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STK077253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