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N-{[3-(1,3-benzothiazol-2-yl)-2-methylphenyl]carbamothioyl}-3-methoxynaphthalene-2-carboxamide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N-{[3-(1,3-benzothiazol-2-yl)-2-methylphenyl]carbamothioyl}-3-methoxynaphthalene-2-carboxamide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