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1-(piperidin-1-yl)propan-2-yl 1,3-benzodioxole-5-carboxylate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1-(piperidin-1-yl)propan-2-yl 1,3-benzodioxole-5-carboxylate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