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N-{2-[(2,6-dichlorobenzyl)sulfanyl]ethyl}-N~2~-[(4-methoxyphenyl)sulfonyl]-N~2~-phenylglycinamide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N-{2-[(2,6-dichlorobenzyl)sulfanyl]ethyl}-N~2~-[(4-methoxyphenyl)sulfonyl]-N~2~-phenylglycinamide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C24H24Cl2N2O4S2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