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N-[(E)-{4-[(2-chlorobenzyl)oxy]-3-methoxyphenyl}methylidene]-4H-1,2,4-triazol-4-amine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N-[(E)-{4-[(2-chlorobenzyl)oxy]-3-methoxyphenyl}methylidene]-4H-1,2,4-triazol-4-amine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