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N-{4-[acetyl(methyl)amino]phenyl}-3,4-dimethoxybenzamide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N-{4-[acetyl(methyl)amino]phenyl}-3,4-dimethoxybenzamide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