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1-(2-chloro-5-phenoxyphenyl)-3-(4,6-dimethylpyrimidin-2-yl)guanidine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1-(2-chloro-5-phenoxyphenyl)-3-(4,6-dimethylpyrimidin-2-yl)guanidine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