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2-[(5-amino-1,3,4-thiadiazol-2-yl)sulfanyl]-1-[2-(trifluoromethyl)-10H-phenothiazin-10-yl]ethanone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2-[(5-amino-1,3,4-thiadiazol-2-yl)sulfanyl]-1-[2-(trifluoromethyl)-10H-phenothiazin-10-yl]ethanone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C17H11F3N4OS3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