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6-phenyl-2-(prop-2-yn-1-ylsulfanyl)-4-(thiophen-2-yl)pyridine-3-carbonitrile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6-phenyl-2-(prop-2-yn-1-ylsulfanyl)-4-(thiophen-2-yl)pyridine-3-carbonitrile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C19H12N2S2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