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2-oxo-2-[(1-phenylethyl)amino]ethyl 2-methylquinoline-4-carboxylate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2-oxo-2-[(1-phenylethyl)amino]ethyl 2-methylquinoline-4-carboxylate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