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STK080714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(3E)-N-(4-methoxyphenyl)-3-[2-(naphthalen-1-ylacetyl)hydrazinylidene]butanamide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(3E)-N-(4-methoxyphenyl)-3-[2-(naphthalen-1-ylacetyl)hydrazinylidene]butanamide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C23H23N3O3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389.45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STK080714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