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N-(2,5-dimethoxyphenyl)-6-[(6-ethoxy-1,3-benzothiazol-2-yl)sulfanyl]-N'-(3-nitrophenyl)-1,3,5-triazine-2,4-diamine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N-(2,5-dimethoxyphenyl)-6-[(6-ethoxy-1,3-benzothiazol-2-yl)sulfanyl]-N'-(3-nitrophenyl)-1,3,5-triazine-2,4-diamine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C26H23N7O5S2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