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2-(4-methylphenoxy)-N-{[4-(4-nitrophenyl)piperazin-1-yl]carbonothioyl}acetamide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2-(4-methylphenoxy)-N-{[4-(4-nitrophenyl)piperazin-1-yl]carbonothioyl}acetamide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