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5-acetyl-2-amino-6-methyl-4-phenyl-4H-pyran-3-carbonitrile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5-acetyl-2-amino-6-methyl-4-phenyl-4H-pyran-3-carbonitrile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