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N-(4,5-dihydro-1,3-thiazol-2-yl)-N-(9H-fluoren-2-ylsulfonyl)-9H-fluorene-2-sulfonamide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N-(4,5-dihydro-1,3-thiazol-2-yl)-N-(9H-fluoren-2-ylsulfonyl)-9H-fluorene-2-sulfonamide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C29H22N2O4S3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