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2-methyl-4-(2-nitrophenyl)-6-oxo-1,4,5,6-tetrahydropyridine-3-carboxylate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2-methyl-4-(2-nitrophenyl)-6-oxo-1,4,5,6-tetrahydropyridine-3-carboxylate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