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N~2~-(2,4-dimethylphenyl)-N~2~-(phenylsulfonyl)-N-[2-(pyridin-2-ylsulfanyl)ethyl]glycinamide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N~2~-(2,4-dimethylphenyl)-N~2~-(phenylsulfonyl)-N-[2-(pyridin-2-ylsulfanyl)ethyl]glycinamide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