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STK090806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3,4,5-triethoxy-N-(4-iodo-2-methylphenyl)benzamide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3,4,5-triethoxy-N-(4-iodo-2-methylphenyl)benzamide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C20H24INO4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469.32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STK090806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