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(4,5-dimethoxy-2-nitrophenyl){4-[3-(trifluoromethyl)phenyl]piperazin-1-yl}methanone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(4,5-dimethoxy-2-nitrophenyl){4-[3-(trifluoromethyl)phenyl]piperazin-1-yl}methanone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