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STK094698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N-{2-[(2-chloro-6-nitrophenyl)amino]ethyl}-4-ethoxy-3-nitrobenzamide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N-{2-[(2-chloro-6-nitrophenyl)amino]ethyl}-4-ethoxy-3-nitrobenzamide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C17H17ClN4O6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STK094698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