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5-[4-bromo-3-(trifluoromethyl)phenyl]furan-2-carbaldehyde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5-[4-bromo-3-(trifluoromethyl)phenyl]furan-2-carbaldehyde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C12H6BrF3O2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