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3-iodo-N-[5-(2-methylpropyl)-1,3,4-thiadiazol-2-yl]benzamide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3-iodo-N-[5-(2-methylpropyl)-1,3,4-thiadiazol-2-yl]benzamide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C13H14IN3OS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