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STK100748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N'-[(E)-(2-bromophenyl)methylidene]-2-{[5-(4-tert-butylphenyl)-4-(4-methoxyphenyl)-4H-1,2,4-triazol-3-yl]sulfanyl}acetohydrazide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N'-[(E)-(2-bromophenyl)methylidene]-2-{[5-(4-tert-butylphenyl)-4-(4-methoxyphenyl)-4H-1,2,4-triazol-3-yl]sulfanyl}acetohydrazide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C28H28BrN5O2S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578.53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STK100748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