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2-{[4-(4-ethoxyphenyl)-5-phenyl-4H-1,2,4-triazol-3-yl]sulfanyl}-N'-[(E)-(3-phenoxyphenyl)methylidene]acetohydrazide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2-{[4-(4-ethoxyphenyl)-5-phenyl-4H-1,2,4-triazol-3-yl]sulfanyl}-N'-[(E)-(3-phenoxyphenyl)methylidene]acetohydrazide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549.65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